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A07" w:rsidRPr="000801E4" w:rsidRDefault="00E37A07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7A07" w:rsidRPr="000801E4" w:rsidRDefault="00E37A07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7A07" w:rsidRPr="000801E4" w:rsidRDefault="00E37A07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7A07" w:rsidRPr="000801E4" w:rsidRDefault="00E37A07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7A07" w:rsidRPr="000801E4" w:rsidRDefault="00E37A07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6ACA" w:rsidRPr="000801E4" w:rsidRDefault="001E6633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01E4">
        <w:rPr>
          <w:rFonts w:ascii="Times New Roman" w:hAnsi="Times New Roman" w:cs="Times New Roman"/>
          <w:sz w:val="24"/>
          <w:szCs w:val="24"/>
        </w:rPr>
        <w:t>Case Report</w:t>
      </w:r>
    </w:p>
    <w:p w:rsidR="00E37A07" w:rsidRPr="000801E4" w:rsidRDefault="001E6633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01E4">
        <w:rPr>
          <w:rFonts w:ascii="Times New Roman" w:hAnsi="Times New Roman" w:cs="Times New Roman"/>
          <w:sz w:val="24"/>
          <w:szCs w:val="24"/>
        </w:rPr>
        <w:t>Student’s Name</w:t>
      </w:r>
    </w:p>
    <w:p w:rsidR="00E37A07" w:rsidRPr="000801E4" w:rsidRDefault="001E6633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01E4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Default="000353F6" w:rsidP="006131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1313B" w:rsidRPr="000801E4" w:rsidRDefault="0061313B" w:rsidP="006131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25AFA" w:rsidRPr="000801E4" w:rsidRDefault="001E6633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01E4">
        <w:rPr>
          <w:rFonts w:ascii="Times New Roman" w:hAnsi="Times New Roman" w:cs="Times New Roman"/>
          <w:sz w:val="24"/>
          <w:szCs w:val="24"/>
        </w:rPr>
        <w:lastRenderedPageBreak/>
        <w:t>Case Report</w:t>
      </w:r>
    </w:p>
    <w:p w:rsidR="000353F6" w:rsidRPr="000801E4" w:rsidRDefault="001E6633" w:rsidP="000801E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801E4">
        <w:rPr>
          <w:rFonts w:ascii="Times New Roman" w:hAnsi="Times New Roman" w:cs="Times New Roman"/>
          <w:b/>
          <w:sz w:val="24"/>
          <w:szCs w:val="24"/>
        </w:rPr>
        <w:t xml:space="preserve">Summary of the Chapter </w:t>
      </w:r>
    </w:p>
    <w:p w:rsidR="005A78AB" w:rsidRPr="000801E4" w:rsidRDefault="001E6633" w:rsidP="00AB135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801E4">
        <w:rPr>
          <w:rFonts w:ascii="Times New Roman" w:hAnsi="Times New Roman" w:cs="Times New Roman"/>
          <w:sz w:val="24"/>
          <w:szCs w:val="24"/>
        </w:rPr>
        <w:t xml:space="preserve">One of the most important concepts in this chapter </w:t>
      </w:r>
      <w:r w:rsidR="00A53E47" w:rsidRPr="000801E4">
        <w:rPr>
          <w:rFonts w:ascii="Times New Roman" w:hAnsi="Times New Roman" w:cs="Times New Roman"/>
          <w:sz w:val="24"/>
          <w:szCs w:val="24"/>
        </w:rPr>
        <w:t xml:space="preserve">is the business strategy. </w:t>
      </w:r>
      <w:r w:rsidR="00332DE8" w:rsidRPr="000801E4">
        <w:rPr>
          <w:rFonts w:ascii="Times New Roman" w:hAnsi="Times New Roman" w:cs="Times New Roman"/>
          <w:sz w:val="24"/>
          <w:szCs w:val="24"/>
        </w:rPr>
        <w:t>Th</w:t>
      </w:r>
      <w:r w:rsidR="005D3DFF" w:rsidRPr="000801E4">
        <w:rPr>
          <w:rFonts w:ascii="Times New Roman" w:hAnsi="Times New Roman" w:cs="Times New Roman"/>
          <w:sz w:val="24"/>
          <w:szCs w:val="24"/>
        </w:rPr>
        <w:t>e</w:t>
      </w:r>
      <w:r w:rsidR="00332DE8" w:rsidRPr="000801E4">
        <w:rPr>
          <w:rFonts w:ascii="Times New Roman" w:hAnsi="Times New Roman" w:cs="Times New Roman"/>
          <w:sz w:val="24"/>
          <w:szCs w:val="24"/>
        </w:rPr>
        <w:t xml:space="preserve"> concept outlines that every company establis</w:t>
      </w:r>
      <w:r w:rsidR="00E50E08" w:rsidRPr="000801E4">
        <w:rPr>
          <w:rFonts w:ascii="Times New Roman" w:hAnsi="Times New Roman" w:cs="Times New Roman"/>
          <w:sz w:val="24"/>
          <w:szCs w:val="24"/>
        </w:rPr>
        <w:t>hes strategies that enable</w:t>
      </w:r>
      <w:r w:rsidR="00332DE8" w:rsidRPr="000801E4">
        <w:rPr>
          <w:rFonts w:ascii="Times New Roman" w:hAnsi="Times New Roman" w:cs="Times New Roman"/>
          <w:sz w:val="24"/>
          <w:szCs w:val="24"/>
        </w:rPr>
        <w:t xml:space="preserve"> it to attain its business goals.</w:t>
      </w:r>
      <w:r w:rsidR="00053E64" w:rsidRPr="000801E4">
        <w:rPr>
          <w:rFonts w:ascii="Times New Roman" w:hAnsi="Times New Roman" w:cs="Times New Roman"/>
          <w:sz w:val="24"/>
          <w:szCs w:val="24"/>
        </w:rPr>
        <w:t xml:space="preserve"> These stra</w:t>
      </w:r>
      <w:r w:rsidR="002018D6" w:rsidRPr="000801E4">
        <w:rPr>
          <w:rFonts w:ascii="Times New Roman" w:hAnsi="Times New Roman" w:cs="Times New Roman"/>
          <w:sz w:val="24"/>
          <w:szCs w:val="24"/>
        </w:rPr>
        <w:t>tegies comprise of specific actions</w:t>
      </w:r>
      <w:r w:rsidR="00053E64" w:rsidRPr="000801E4">
        <w:rPr>
          <w:rFonts w:ascii="Times New Roman" w:hAnsi="Times New Roman" w:cs="Times New Roman"/>
          <w:sz w:val="24"/>
          <w:szCs w:val="24"/>
        </w:rPr>
        <w:t xml:space="preserve"> and decisions that enable the company to maintain focus on achieving its set target.</w:t>
      </w:r>
      <w:r w:rsidR="006773CD" w:rsidRPr="000801E4">
        <w:rPr>
          <w:rFonts w:ascii="Times New Roman" w:hAnsi="Times New Roman" w:cs="Times New Roman"/>
          <w:sz w:val="24"/>
          <w:szCs w:val="24"/>
        </w:rPr>
        <w:t xml:space="preserve"> Most of the successful companies have a record of effective market analysis. It means that </w:t>
      </w:r>
      <w:r w:rsidR="000D6E04" w:rsidRPr="000801E4">
        <w:rPr>
          <w:rFonts w:ascii="Times New Roman" w:hAnsi="Times New Roman" w:cs="Times New Roman"/>
          <w:sz w:val="24"/>
          <w:szCs w:val="24"/>
        </w:rPr>
        <w:t>these successful companies make</w:t>
      </w:r>
      <w:r w:rsidR="006B22C6" w:rsidRPr="000801E4">
        <w:rPr>
          <w:rFonts w:ascii="Times New Roman" w:hAnsi="Times New Roman" w:cs="Times New Roman"/>
          <w:sz w:val="24"/>
          <w:szCs w:val="24"/>
        </w:rPr>
        <w:t xml:space="preserve"> </w:t>
      </w:r>
      <w:r w:rsidR="006773CD" w:rsidRPr="000801E4">
        <w:rPr>
          <w:rFonts w:ascii="Times New Roman" w:hAnsi="Times New Roman" w:cs="Times New Roman"/>
          <w:sz w:val="24"/>
          <w:szCs w:val="24"/>
        </w:rPr>
        <w:t>strategic plan</w:t>
      </w:r>
      <w:r w:rsidR="006B22C6" w:rsidRPr="000801E4">
        <w:rPr>
          <w:rFonts w:ascii="Times New Roman" w:hAnsi="Times New Roman" w:cs="Times New Roman"/>
          <w:sz w:val="24"/>
          <w:szCs w:val="24"/>
        </w:rPr>
        <w:t>s</w:t>
      </w:r>
      <w:r w:rsidR="006773CD" w:rsidRPr="000801E4">
        <w:rPr>
          <w:rFonts w:ascii="Times New Roman" w:hAnsi="Times New Roman" w:cs="Times New Roman"/>
          <w:sz w:val="24"/>
          <w:szCs w:val="24"/>
        </w:rPr>
        <w:t xml:space="preserve"> based on the prevailing market knowledge </w:t>
      </w:r>
      <w:r w:rsidR="000D6E04" w:rsidRPr="000801E4">
        <w:rPr>
          <w:rFonts w:ascii="Times New Roman" w:hAnsi="Times New Roman" w:cs="Times New Roman"/>
          <w:sz w:val="24"/>
          <w:szCs w:val="24"/>
        </w:rPr>
        <w:t>or information.</w:t>
      </w:r>
      <w:r w:rsidR="00053E64" w:rsidRPr="000801E4">
        <w:rPr>
          <w:rFonts w:ascii="Times New Roman" w:hAnsi="Times New Roman" w:cs="Times New Roman"/>
          <w:sz w:val="24"/>
          <w:szCs w:val="24"/>
        </w:rPr>
        <w:t xml:space="preserve"> </w:t>
      </w:r>
      <w:r w:rsidR="006B22C6" w:rsidRPr="000801E4">
        <w:rPr>
          <w:rFonts w:ascii="Times New Roman" w:hAnsi="Times New Roman" w:cs="Times New Roman"/>
          <w:sz w:val="24"/>
          <w:szCs w:val="24"/>
        </w:rPr>
        <w:t xml:space="preserve"> Therefore, companies should effectively </w:t>
      </w:r>
      <w:r w:rsidR="00B310F6" w:rsidRPr="000801E4">
        <w:rPr>
          <w:rFonts w:ascii="Times New Roman" w:hAnsi="Times New Roman" w:cs="Times New Roman"/>
          <w:sz w:val="24"/>
          <w:szCs w:val="24"/>
        </w:rPr>
        <w:t>analyse</w:t>
      </w:r>
      <w:r w:rsidR="006B22C6" w:rsidRPr="000801E4">
        <w:rPr>
          <w:rFonts w:ascii="Times New Roman" w:hAnsi="Times New Roman" w:cs="Times New Roman"/>
          <w:sz w:val="24"/>
          <w:szCs w:val="24"/>
        </w:rPr>
        <w:t xml:space="preserve"> the state of market demand and supply when creating a strategy. </w:t>
      </w:r>
    </w:p>
    <w:p w:rsidR="00A7167E" w:rsidRPr="000801E4" w:rsidRDefault="001E6633" w:rsidP="000801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01E4">
        <w:rPr>
          <w:rFonts w:ascii="Times New Roman" w:hAnsi="Times New Roman" w:cs="Times New Roman"/>
          <w:sz w:val="24"/>
          <w:szCs w:val="24"/>
        </w:rPr>
        <w:t xml:space="preserve">Another important </w:t>
      </w:r>
      <w:r w:rsidR="001756A9" w:rsidRPr="000801E4">
        <w:rPr>
          <w:rFonts w:ascii="Times New Roman" w:hAnsi="Times New Roman" w:cs="Times New Roman"/>
          <w:sz w:val="24"/>
          <w:szCs w:val="24"/>
        </w:rPr>
        <w:t xml:space="preserve">concept in this chapter is </w:t>
      </w:r>
      <w:r w:rsidR="00580C6F" w:rsidRPr="000801E4">
        <w:rPr>
          <w:rFonts w:ascii="Times New Roman" w:hAnsi="Times New Roman" w:cs="Times New Roman"/>
          <w:sz w:val="24"/>
          <w:szCs w:val="24"/>
        </w:rPr>
        <w:t>the cost of disclosure. The cost of disclosure is a crucial</w:t>
      </w:r>
      <w:r w:rsidR="000E5856" w:rsidRPr="000801E4">
        <w:rPr>
          <w:rFonts w:ascii="Times New Roman" w:hAnsi="Times New Roman" w:cs="Times New Roman"/>
          <w:sz w:val="24"/>
          <w:szCs w:val="24"/>
        </w:rPr>
        <w:t xml:space="preserve"> aspect that reveals the </w:t>
      </w:r>
      <w:r w:rsidR="00580C6F" w:rsidRPr="000801E4">
        <w:rPr>
          <w:rFonts w:ascii="Times New Roman" w:hAnsi="Times New Roman" w:cs="Times New Roman"/>
          <w:sz w:val="24"/>
          <w:szCs w:val="24"/>
        </w:rPr>
        <w:t>d</w:t>
      </w:r>
      <w:r w:rsidR="000E5856" w:rsidRPr="000801E4">
        <w:rPr>
          <w:rFonts w:ascii="Times New Roman" w:hAnsi="Times New Roman" w:cs="Times New Roman"/>
          <w:sz w:val="24"/>
          <w:szCs w:val="24"/>
        </w:rPr>
        <w:t>isad</w:t>
      </w:r>
      <w:r w:rsidR="00580C6F" w:rsidRPr="000801E4">
        <w:rPr>
          <w:rFonts w:ascii="Times New Roman" w:hAnsi="Times New Roman" w:cs="Times New Roman"/>
          <w:sz w:val="24"/>
          <w:szCs w:val="24"/>
        </w:rPr>
        <w:t>vantages associated with the act of disclosing accounting information.</w:t>
      </w:r>
      <w:r w:rsidR="000E5856" w:rsidRPr="000801E4">
        <w:rPr>
          <w:rFonts w:ascii="Times New Roman" w:hAnsi="Times New Roman" w:cs="Times New Roman"/>
          <w:sz w:val="24"/>
          <w:szCs w:val="24"/>
        </w:rPr>
        <w:t xml:space="preserve"> Companies that supply accounting information are likely to encounter certa</w:t>
      </w:r>
      <w:r w:rsidR="00BE1FFB" w:rsidRPr="000801E4">
        <w:rPr>
          <w:rFonts w:ascii="Times New Roman" w:hAnsi="Times New Roman" w:cs="Times New Roman"/>
          <w:sz w:val="24"/>
          <w:szCs w:val="24"/>
        </w:rPr>
        <w:t xml:space="preserve">in challenges such as high cost of preparation and dissemination, </w:t>
      </w:r>
      <w:r w:rsidR="002110B4" w:rsidRPr="000801E4">
        <w:rPr>
          <w:rFonts w:ascii="Times New Roman" w:hAnsi="Times New Roman" w:cs="Times New Roman"/>
          <w:sz w:val="24"/>
          <w:szCs w:val="24"/>
        </w:rPr>
        <w:t xml:space="preserve">high </w:t>
      </w:r>
      <w:r w:rsidR="00C73682" w:rsidRPr="000801E4">
        <w:rPr>
          <w:rFonts w:ascii="Times New Roman" w:hAnsi="Times New Roman" w:cs="Times New Roman"/>
          <w:sz w:val="24"/>
          <w:szCs w:val="24"/>
        </w:rPr>
        <w:t>competitive disadvantages,</w:t>
      </w:r>
      <w:r w:rsidR="00920B46" w:rsidRPr="000801E4">
        <w:rPr>
          <w:rFonts w:ascii="Times New Roman" w:hAnsi="Times New Roman" w:cs="Times New Roman"/>
          <w:sz w:val="24"/>
          <w:szCs w:val="24"/>
        </w:rPr>
        <w:t xml:space="preserve"> political and public pressure, and</w:t>
      </w:r>
      <w:r w:rsidR="007C37F7" w:rsidRPr="000801E4">
        <w:rPr>
          <w:rFonts w:ascii="Times New Roman" w:hAnsi="Times New Roman" w:cs="Times New Roman"/>
          <w:sz w:val="24"/>
          <w:szCs w:val="24"/>
        </w:rPr>
        <w:t xml:space="preserve"> the possibility of lawsuits.</w:t>
      </w:r>
      <w:r w:rsidR="00956A73" w:rsidRPr="000801E4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C42B67" w:rsidRPr="000801E4">
        <w:rPr>
          <w:rFonts w:ascii="Times New Roman" w:hAnsi="Times New Roman" w:cs="Times New Roman"/>
          <w:sz w:val="24"/>
          <w:szCs w:val="24"/>
        </w:rPr>
        <w:t xml:space="preserve">a company might be sued if its </w:t>
      </w:r>
      <w:r w:rsidR="006E4DC1" w:rsidRPr="000801E4">
        <w:rPr>
          <w:rFonts w:ascii="Times New Roman" w:hAnsi="Times New Roman" w:cs="Times New Roman"/>
          <w:sz w:val="24"/>
          <w:szCs w:val="24"/>
        </w:rPr>
        <w:t xml:space="preserve">accounting </w:t>
      </w:r>
      <w:r w:rsidR="007C5D47" w:rsidRPr="000801E4">
        <w:rPr>
          <w:rFonts w:ascii="Times New Roman" w:hAnsi="Times New Roman" w:cs="Times New Roman"/>
          <w:sz w:val="24"/>
          <w:szCs w:val="24"/>
        </w:rPr>
        <w:t>information lacks transparency or if it has accounting errors that might impact various stakeholders and shareholders.</w:t>
      </w:r>
    </w:p>
    <w:p w:rsidR="00EF4429" w:rsidRPr="000801E4" w:rsidRDefault="001E6633" w:rsidP="000801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01E4">
        <w:rPr>
          <w:rFonts w:ascii="Times New Roman" w:hAnsi="Times New Roman" w:cs="Times New Roman"/>
          <w:sz w:val="24"/>
          <w:szCs w:val="24"/>
        </w:rPr>
        <w:t xml:space="preserve">Moreover, Five Forces analysis is a vital concept in this chapter. </w:t>
      </w:r>
      <w:r w:rsidR="00186437" w:rsidRPr="000801E4">
        <w:rPr>
          <w:rFonts w:ascii="Times New Roman" w:hAnsi="Times New Roman" w:cs="Times New Roman"/>
          <w:sz w:val="24"/>
          <w:szCs w:val="24"/>
        </w:rPr>
        <w:t>The five-Force</w:t>
      </w:r>
      <w:r w:rsidR="007166D9" w:rsidRPr="000801E4">
        <w:rPr>
          <w:rFonts w:ascii="Times New Roman" w:hAnsi="Times New Roman" w:cs="Times New Roman"/>
          <w:sz w:val="24"/>
          <w:szCs w:val="24"/>
        </w:rPr>
        <w:t xml:space="preserve"> </w:t>
      </w:r>
      <w:r w:rsidR="00E65062" w:rsidRPr="000801E4">
        <w:rPr>
          <w:rFonts w:ascii="Times New Roman" w:hAnsi="Times New Roman" w:cs="Times New Roman"/>
          <w:sz w:val="24"/>
          <w:szCs w:val="24"/>
        </w:rPr>
        <w:t xml:space="preserve">analysis </w:t>
      </w:r>
      <w:r w:rsidR="007166D9" w:rsidRPr="000801E4">
        <w:rPr>
          <w:rFonts w:ascii="Times New Roman" w:hAnsi="Times New Roman" w:cs="Times New Roman"/>
          <w:sz w:val="24"/>
          <w:szCs w:val="24"/>
        </w:rPr>
        <w:t>is a concept that is applicable in the evaluation of a company's competitive intensity.</w:t>
      </w:r>
      <w:r w:rsidR="00CC0345" w:rsidRPr="000801E4">
        <w:rPr>
          <w:rFonts w:ascii="Times New Roman" w:hAnsi="Times New Roman" w:cs="Times New Roman"/>
          <w:sz w:val="24"/>
          <w:szCs w:val="24"/>
        </w:rPr>
        <w:t xml:space="preserve"> Every company should understand its competitive position in the market f</w:t>
      </w:r>
      <w:r w:rsidR="00C8203D" w:rsidRPr="000801E4">
        <w:rPr>
          <w:rFonts w:ascii="Times New Roman" w:hAnsi="Times New Roman" w:cs="Times New Roman"/>
          <w:sz w:val="24"/>
          <w:szCs w:val="24"/>
        </w:rPr>
        <w:t>or it to make proper decisions.</w:t>
      </w:r>
      <w:r w:rsidR="00335C30" w:rsidRPr="000801E4">
        <w:rPr>
          <w:rFonts w:ascii="Times New Roman" w:hAnsi="Times New Roman" w:cs="Times New Roman"/>
          <w:sz w:val="24"/>
          <w:szCs w:val="24"/>
        </w:rPr>
        <w:t xml:space="preserve"> These five forces include </w:t>
      </w:r>
      <w:r w:rsidR="00C26430" w:rsidRPr="000801E4">
        <w:rPr>
          <w:rFonts w:ascii="Times New Roman" w:hAnsi="Times New Roman" w:cs="Times New Roman"/>
          <w:sz w:val="24"/>
          <w:szCs w:val="24"/>
        </w:rPr>
        <w:t xml:space="preserve">the threat of substitutes, threat of entry, suppliers' bargaining power, buyers' bargaining power, and industry competition. </w:t>
      </w:r>
      <w:r w:rsidR="0000730E" w:rsidRPr="000801E4">
        <w:rPr>
          <w:rFonts w:ascii="Times New Roman" w:hAnsi="Times New Roman" w:cs="Times New Roman"/>
          <w:sz w:val="24"/>
          <w:szCs w:val="24"/>
        </w:rPr>
        <w:t xml:space="preserve">All of these forces </w:t>
      </w:r>
      <w:r w:rsidR="00096C72" w:rsidRPr="000801E4">
        <w:rPr>
          <w:rFonts w:ascii="Times New Roman" w:hAnsi="Times New Roman" w:cs="Times New Roman"/>
          <w:sz w:val="24"/>
          <w:szCs w:val="24"/>
        </w:rPr>
        <w:t>impact</w:t>
      </w:r>
      <w:r w:rsidR="0000730E" w:rsidRPr="000801E4">
        <w:rPr>
          <w:rFonts w:ascii="Times New Roman" w:hAnsi="Times New Roman" w:cs="Times New Roman"/>
          <w:sz w:val="24"/>
          <w:szCs w:val="24"/>
        </w:rPr>
        <w:t xml:space="preserve"> the profitability of every business.</w:t>
      </w:r>
      <w:r w:rsidR="009568B6" w:rsidRPr="000801E4">
        <w:rPr>
          <w:rFonts w:ascii="Times New Roman" w:hAnsi="Times New Roman" w:cs="Times New Roman"/>
          <w:sz w:val="24"/>
          <w:szCs w:val="24"/>
        </w:rPr>
        <w:t xml:space="preserve"> For instance, a company might make </w:t>
      </w:r>
      <w:r w:rsidR="008B1B06" w:rsidRPr="000801E4">
        <w:rPr>
          <w:rFonts w:ascii="Times New Roman" w:hAnsi="Times New Roman" w:cs="Times New Roman"/>
          <w:sz w:val="24"/>
          <w:szCs w:val="24"/>
        </w:rPr>
        <w:t>less profit</w:t>
      </w:r>
      <w:r w:rsidR="009568B6" w:rsidRPr="000801E4">
        <w:rPr>
          <w:rFonts w:ascii="Times New Roman" w:hAnsi="Times New Roman" w:cs="Times New Roman"/>
          <w:sz w:val="24"/>
          <w:szCs w:val="24"/>
        </w:rPr>
        <w:t xml:space="preserve"> if the buyer power is high because it will be forced to reduce prices.</w:t>
      </w:r>
      <w:r w:rsidR="002F124D" w:rsidRPr="000801E4">
        <w:rPr>
          <w:rFonts w:ascii="Times New Roman" w:hAnsi="Times New Roman" w:cs="Times New Roman"/>
          <w:sz w:val="24"/>
          <w:szCs w:val="24"/>
        </w:rPr>
        <w:t xml:space="preserve"> The threat of substitution </w:t>
      </w:r>
      <w:r w:rsidR="000D185F" w:rsidRPr="000801E4">
        <w:rPr>
          <w:rFonts w:ascii="Times New Roman" w:hAnsi="Times New Roman" w:cs="Times New Roman"/>
          <w:sz w:val="24"/>
          <w:szCs w:val="24"/>
        </w:rPr>
        <w:t xml:space="preserve">can also influence the competitive position of business because the presence of many substitute products in the market gives buyers the opportunity to select goods that are </w:t>
      </w:r>
      <w:r w:rsidR="000D185F" w:rsidRPr="000801E4">
        <w:rPr>
          <w:rFonts w:ascii="Times New Roman" w:hAnsi="Times New Roman" w:cs="Times New Roman"/>
          <w:sz w:val="24"/>
          <w:szCs w:val="24"/>
        </w:rPr>
        <w:lastRenderedPageBreak/>
        <w:t>affordable. It means that sellers will try to lower their prices as a way of attracting buyers, t</w:t>
      </w:r>
      <w:r w:rsidR="00EC39BE" w:rsidRPr="000801E4">
        <w:rPr>
          <w:rFonts w:ascii="Times New Roman" w:hAnsi="Times New Roman" w:cs="Times New Roman"/>
          <w:sz w:val="24"/>
          <w:szCs w:val="24"/>
        </w:rPr>
        <w:t>hus reducing their profitability.</w:t>
      </w:r>
      <w:r w:rsidR="00580C6F" w:rsidRPr="000801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0C83" w:rsidRPr="000801E4" w:rsidRDefault="001E6633" w:rsidP="000801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01E4">
        <w:rPr>
          <w:rFonts w:ascii="Times New Roman" w:hAnsi="Times New Roman" w:cs="Times New Roman"/>
          <w:sz w:val="24"/>
          <w:szCs w:val="24"/>
        </w:rPr>
        <w:t xml:space="preserve">Furthermore, SWOT Analysis is a crucial concept </w:t>
      </w:r>
      <w:r w:rsidR="0020427A" w:rsidRPr="000801E4">
        <w:rPr>
          <w:rFonts w:ascii="Times New Roman" w:hAnsi="Times New Roman" w:cs="Times New Roman"/>
          <w:sz w:val="24"/>
          <w:szCs w:val="24"/>
        </w:rPr>
        <w:t xml:space="preserve">that enables individuals to understand the business environment. </w:t>
      </w:r>
      <w:r w:rsidR="00BA51C4" w:rsidRPr="000801E4">
        <w:rPr>
          <w:rFonts w:ascii="Times New Roman" w:hAnsi="Times New Roman" w:cs="Times New Roman"/>
          <w:sz w:val="24"/>
          <w:szCs w:val="24"/>
        </w:rPr>
        <w:t>SWOT is an acronym that stands for strength, weakness, opportunity, and strength.</w:t>
      </w:r>
      <w:r w:rsidR="005D19BE" w:rsidRPr="000801E4">
        <w:rPr>
          <w:rFonts w:ascii="Times New Roman" w:hAnsi="Times New Roman" w:cs="Times New Roman"/>
          <w:sz w:val="24"/>
          <w:szCs w:val="24"/>
        </w:rPr>
        <w:t xml:space="preserve"> Companies should conduct a SWOT analysis to understand all these variables. For instance, companies that understand their strengths are able to make good use of those abilities in maximizing profits and competitive advantage.</w:t>
      </w:r>
      <w:r w:rsidR="0003346F" w:rsidRPr="000801E4">
        <w:rPr>
          <w:rFonts w:ascii="Times New Roman" w:hAnsi="Times New Roman" w:cs="Times New Roman"/>
          <w:sz w:val="24"/>
          <w:szCs w:val="24"/>
        </w:rPr>
        <w:t xml:space="preserve"> Companies should also identify their weaknesses and find a solution to rectify such weaknesses. Organizations should also identify available opportunities and turn them into a lucrative venture.</w:t>
      </w:r>
      <w:r w:rsidR="0072386F" w:rsidRPr="000801E4">
        <w:rPr>
          <w:rFonts w:ascii="Times New Roman" w:hAnsi="Times New Roman" w:cs="Times New Roman"/>
          <w:sz w:val="24"/>
          <w:szCs w:val="24"/>
        </w:rPr>
        <w:t xml:space="preserve"> Also, a company should assess threats such as an increase in the number of market competitors and find a way of addressing such uncertainties.   </w:t>
      </w:r>
    </w:p>
    <w:p w:rsidR="007147CA" w:rsidRPr="000801E4" w:rsidRDefault="001E6633" w:rsidP="000801E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01E4">
        <w:rPr>
          <w:rFonts w:ascii="Times New Roman" w:hAnsi="Times New Roman" w:cs="Times New Roman"/>
          <w:b/>
          <w:sz w:val="24"/>
          <w:szCs w:val="24"/>
        </w:rPr>
        <w:t>Application of the Chapter</w:t>
      </w:r>
      <w:r w:rsidR="00B338C0">
        <w:rPr>
          <w:rFonts w:ascii="Times New Roman" w:hAnsi="Times New Roman" w:cs="Times New Roman"/>
          <w:b/>
          <w:sz w:val="24"/>
          <w:szCs w:val="24"/>
        </w:rPr>
        <w:t xml:space="preserve"> to the Case Company </w:t>
      </w:r>
    </w:p>
    <w:p w:rsidR="0083437A" w:rsidRPr="000801E4" w:rsidRDefault="001E6633" w:rsidP="000801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01E4">
        <w:rPr>
          <w:rFonts w:ascii="Times New Roman" w:hAnsi="Times New Roman" w:cs="Times New Roman"/>
          <w:sz w:val="24"/>
          <w:szCs w:val="24"/>
        </w:rPr>
        <w:t xml:space="preserve">The chapter's concept of how to achieve a competitive advantage is quite applicable to the case company, Boeing. </w:t>
      </w:r>
      <w:r w:rsidR="0047579F" w:rsidRPr="000801E4">
        <w:rPr>
          <w:rFonts w:ascii="Times New Roman" w:hAnsi="Times New Roman" w:cs="Times New Roman"/>
          <w:sz w:val="24"/>
          <w:szCs w:val="24"/>
        </w:rPr>
        <w:t>Based on this chapter, it is evident that competitive advantage can be achieved by incorporating aspects such as produc</w:t>
      </w:r>
      <w:r w:rsidR="00954209" w:rsidRPr="000801E4">
        <w:rPr>
          <w:rFonts w:ascii="Times New Roman" w:hAnsi="Times New Roman" w:cs="Times New Roman"/>
          <w:sz w:val="24"/>
          <w:szCs w:val="24"/>
        </w:rPr>
        <w:t>t differentiation and cost leader.</w:t>
      </w:r>
    </w:p>
    <w:p w:rsidR="001C1321" w:rsidRPr="000801E4" w:rsidRDefault="001E6633" w:rsidP="000801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01E4">
        <w:rPr>
          <w:rFonts w:ascii="Times New Roman" w:hAnsi="Times New Roman" w:cs="Times New Roman"/>
          <w:sz w:val="24"/>
          <w:szCs w:val="24"/>
        </w:rPr>
        <w:t>Product differentiation is a strategy that companies u</w:t>
      </w:r>
      <w:bookmarkStart w:id="0" w:name="_GoBack"/>
      <w:bookmarkEnd w:id="0"/>
      <w:r w:rsidRPr="000801E4">
        <w:rPr>
          <w:rFonts w:ascii="Times New Roman" w:hAnsi="Times New Roman" w:cs="Times New Roman"/>
          <w:sz w:val="24"/>
          <w:szCs w:val="24"/>
        </w:rPr>
        <w:t xml:space="preserve">se to distinguish their products from the already available ones in the market. </w:t>
      </w:r>
      <w:r w:rsidR="00A75E56" w:rsidRPr="000801E4">
        <w:rPr>
          <w:rFonts w:ascii="Times New Roman" w:hAnsi="Times New Roman" w:cs="Times New Roman"/>
          <w:sz w:val="24"/>
          <w:szCs w:val="24"/>
        </w:rPr>
        <w:t xml:space="preserve">Most companies differentiate their products by changing the design, distribution pattern, or even after-sale services. </w:t>
      </w:r>
      <w:r w:rsidR="0080422D" w:rsidRPr="000801E4">
        <w:rPr>
          <w:rFonts w:ascii="Times New Roman" w:hAnsi="Times New Roman" w:cs="Times New Roman"/>
          <w:sz w:val="24"/>
          <w:szCs w:val="24"/>
        </w:rPr>
        <w:t xml:space="preserve">Based on the case company, Boeing’s product differentiation is on the design of its products. </w:t>
      </w:r>
      <w:r w:rsidR="00C03EFA" w:rsidRPr="000801E4">
        <w:rPr>
          <w:rFonts w:ascii="Times New Roman" w:hAnsi="Times New Roman" w:cs="Times New Roman"/>
          <w:sz w:val="24"/>
          <w:szCs w:val="24"/>
        </w:rPr>
        <w:t xml:space="preserve">Boeing emphasizes passenger comfort, thus making airplanes with </w:t>
      </w:r>
      <w:r w:rsidR="002F3FC8" w:rsidRPr="000801E4">
        <w:rPr>
          <w:rFonts w:ascii="Times New Roman" w:hAnsi="Times New Roman" w:cs="Times New Roman"/>
          <w:sz w:val="24"/>
          <w:szCs w:val="24"/>
        </w:rPr>
        <w:t>a luxurious interior.</w:t>
      </w:r>
      <w:r w:rsidR="00B70141" w:rsidRPr="000801E4">
        <w:rPr>
          <w:rFonts w:ascii="Times New Roman" w:hAnsi="Times New Roman" w:cs="Times New Roman"/>
          <w:sz w:val="24"/>
          <w:szCs w:val="24"/>
        </w:rPr>
        <w:t xml:space="preserve"> </w:t>
      </w:r>
      <w:r w:rsidR="00723004" w:rsidRPr="000801E4">
        <w:rPr>
          <w:rFonts w:ascii="Times New Roman" w:hAnsi="Times New Roman" w:cs="Times New Roman"/>
          <w:sz w:val="24"/>
          <w:szCs w:val="24"/>
        </w:rPr>
        <w:t xml:space="preserve">Boeing Signature Interior has attracted many customers since </w:t>
      </w:r>
      <w:r w:rsidR="004C2D62" w:rsidRPr="000801E4">
        <w:rPr>
          <w:rFonts w:ascii="Times New Roman" w:hAnsi="Times New Roman" w:cs="Times New Roman"/>
          <w:sz w:val="24"/>
          <w:szCs w:val="24"/>
        </w:rPr>
        <w:t>passengers</w:t>
      </w:r>
      <w:r w:rsidR="00723004" w:rsidRPr="000801E4">
        <w:rPr>
          <w:rFonts w:ascii="Times New Roman" w:hAnsi="Times New Roman" w:cs="Times New Roman"/>
          <w:sz w:val="24"/>
          <w:szCs w:val="24"/>
        </w:rPr>
        <w:t xml:space="preserve"> want to acquire this nice experience.</w:t>
      </w:r>
      <w:r w:rsidR="003675AF" w:rsidRPr="000801E4">
        <w:rPr>
          <w:rFonts w:ascii="Times New Roman" w:hAnsi="Times New Roman" w:cs="Times New Roman"/>
          <w:sz w:val="24"/>
          <w:szCs w:val="24"/>
        </w:rPr>
        <w:t xml:space="preserve"> The company revealed that the aim of this interior design is to improve the experience of passengers</w:t>
      </w:r>
      <w:r w:rsidR="00DC6937" w:rsidRPr="000801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(Boeing, 2017)</w:t>
      </w:r>
      <w:r w:rsidR="003675AF" w:rsidRPr="000801E4">
        <w:rPr>
          <w:rFonts w:ascii="Times New Roman" w:hAnsi="Times New Roman" w:cs="Times New Roman"/>
          <w:sz w:val="24"/>
          <w:szCs w:val="24"/>
        </w:rPr>
        <w:t xml:space="preserve">. Therefore, </w:t>
      </w:r>
      <w:r w:rsidR="00707177" w:rsidRPr="000801E4">
        <w:rPr>
          <w:rFonts w:ascii="Times New Roman" w:hAnsi="Times New Roman" w:cs="Times New Roman"/>
          <w:sz w:val="24"/>
          <w:szCs w:val="24"/>
        </w:rPr>
        <w:t>passengers</w:t>
      </w:r>
      <w:r w:rsidR="008C6237" w:rsidRPr="000801E4">
        <w:rPr>
          <w:rFonts w:ascii="Times New Roman" w:hAnsi="Times New Roman" w:cs="Times New Roman"/>
          <w:sz w:val="24"/>
          <w:szCs w:val="24"/>
        </w:rPr>
        <w:t xml:space="preserve">’ comfort is a way of maintaining </w:t>
      </w:r>
      <w:r w:rsidR="00707177" w:rsidRPr="000801E4">
        <w:rPr>
          <w:rFonts w:ascii="Times New Roman" w:hAnsi="Times New Roman" w:cs="Times New Roman"/>
          <w:sz w:val="24"/>
          <w:szCs w:val="24"/>
        </w:rPr>
        <w:t>customers’</w:t>
      </w:r>
      <w:r w:rsidR="008C6237" w:rsidRPr="000801E4">
        <w:rPr>
          <w:rFonts w:ascii="Times New Roman" w:hAnsi="Times New Roman" w:cs="Times New Roman"/>
          <w:sz w:val="24"/>
          <w:szCs w:val="24"/>
        </w:rPr>
        <w:t xml:space="preserve"> value.</w:t>
      </w:r>
      <w:r w:rsidR="006A4F83" w:rsidRPr="000801E4">
        <w:rPr>
          <w:rFonts w:ascii="Times New Roman" w:hAnsi="Times New Roman" w:cs="Times New Roman"/>
          <w:sz w:val="24"/>
          <w:szCs w:val="24"/>
        </w:rPr>
        <w:t xml:space="preserve"> Boeing is also acknowledged for winning the interior design award since it has the best interior. </w:t>
      </w:r>
      <w:r w:rsidR="00923818" w:rsidRPr="000801E4">
        <w:rPr>
          <w:rFonts w:ascii="Times New Roman" w:hAnsi="Times New Roman" w:cs="Times New Roman"/>
          <w:sz w:val="24"/>
          <w:szCs w:val="24"/>
        </w:rPr>
        <w:t xml:space="preserve">Therefore, this differentiation strategy increases Boeing’s </w:t>
      </w:r>
      <w:r w:rsidR="00923818" w:rsidRPr="000801E4">
        <w:rPr>
          <w:rFonts w:ascii="Times New Roman" w:hAnsi="Times New Roman" w:cs="Times New Roman"/>
          <w:sz w:val="24"/>
          <w:szCs w:val="24"/>
        </w:rPr>
        <w:lastRenderedPageBreak/>
        <w:t xml:space="preserve">competitive advantage because many customers </w:t>
      </w:r>
      <w:r w:rsidR="0091342A" w:rsidRPr="000801E4">
        <w:rPr>
          <w:rFonts w:ascii="Times New Roman" w:hAnsi="Times New Roman" w:cs="Times New Roman"/>
          <w:sz w:val="24"/>
          <w:szCs w:val="24"/>
        </w:rPr>
        <w:t>prefer</w:t>
      </w:r>
      <w:r w:rsidR="00923818" w:rsidRPr="000801E4">
        <w:rPr>
          <w:rFonts w:ascii="Times New Roman" w:hAnsi="Times New Roman" w:cs="Times New Roman"/>
          <w:sz w:val="24"/>
          <w:szCs w:val="24"/>
        </w:rPr>
        <w:t xml:space="preserve"> traveling </w:t>
      </w:r>
      <w:r w:rsidR="004F06C4" w:rsidRPr="000801E4">
        <w:rPr>
          <w:rFonts w:ascii="Times New Roman" w:hAnsi="Times New Roman" w:cs="Times New Roman"/>
          <w:sz w:val="24"/>
          <w:szCs w:val="24"/>
        </w:rPr>
        <w:t>with airplanes that have a blend of comfort and functionality.</w:t>
      </w:r>
    </w:p>
    <w:p w:rsidR="004D6CAC" w:rsidRPr="000801E4" w:rsidRDefault="001E6633" w:rsidP="000801E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01E4">
        <w:rPr>
          <w:rFonts w:ascii="Times New Roman" w:hAnsi="Times New Roman" w:cs="Times New Roman"/>
          <w:sz w:val="24"/>
          <w:szCs w:val="24"/>
        </w:rPr>
        <w:t>Cost leader is a strategy that involves operations with the lowest cost.</w:t>
      </w:r>
      <w:r w:rsidR="000E68B8" w:rsidRPr="000801E4">
        <w:rPr>
          <w:rFonts w:ascii="Times New Roman" w:hAnsi="Times New Roman" w:cs="Times New Roman"/>
          <w:sz w:val="24"/>
          <w:szCs w:val="24"/>
        </w:rPr>
        <w:t xml:space="preserve"> </w:t>
      </w:r>
      <w:r w:rsidR="0007507B" w:rsidRPr="000801E4">
        <w:rPr>
          <w:rFonts w:ascii="Times New Roman" w:hAnsi="Times New Roman" w:cs="Times New Roman"/>
          <w:sz w:val="24"/>
          <w:szCs w:val="24"/>
        </w:rPr>
        <w:t xml:space="preserve">Boeing is a company that strives to maintain cost leadership approach. </w:t>
      </w:r>
      <w:r w:rsidR="005C60D8" w:rsidRPr="000801E4">
        <w:rPr>
          <w:rFonts w:ascii="Times New Roman" w:hAnsi="Times New Roman" w:cs="Times New Roman"/>
          <w:sz w:val="24"/>
          <w:szCs w:val="24"/>
        </w:rPr>
        <w:t xml:space="preserve">Boeing's efficiency is based on the fuel-consumption capacity of its airplanes. </w:t>
      </w:r>
      <w:r w:rsidR="002B1C89" w:rsidRPr="000801E4">
        <w:rPr>
          <w:rFonts w:ascii="Times New Roman" w:hAnsi="Times New Roman" w:cs="Times New Roman"/>
          <w:sz w:val="24"/>
          <w:szCs w:val="24"/>
        </w:rPr>
        <w:t xml:space="preserve">For instance, Boeing's 787 Dreamliner is recognized as a fuel-efficient airliner since it utilizes 20% less fuel as compared to other </w:t>
      </w:r>
      <w:r w:rsidR="00D91509" w:rsidRPr="000801E4">
        <w:rPr>
          <w:rFonts w:ascii="Times New Roman" w:hAnsi="Times New Roman" w:cs="Times New Roman"/>
          <w:sz w:val="24"/>
          <w:szCs w:val="24"/>
        </w:rPr>
        <w:t>airplanes of similar size</w:t>
      </w:r>
      <w:r w:rsidR="000801E4" w:rsidRPr="000801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0801E4" w:rsidRPr="000801E4">
        <w:rPr>
          <w:rFonts w:ascii="Times New Roman" w:hAnsi="Times New Roman" w:cs="Times New Roman"/>
          <w:sz w:val="24"/>
          <w:szCs w:val="24"/>
          <w:shd w:val="clear" w:color="auto" w:fill="FFFFFF"/>
        </w:rPr>
        <w:t>Johnsson</w:t>
      </w:r>
      <w:proofErr w:type="spellEnd"/>
      <w:r w:rsidR="000801E4" w:rsidRPr="000801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Wall, 2013)</w:t>
      </w:r>
      <w:r w:rsidR="00D91509" w:rsidRPr="000801E4">
        <w:rPr>
          <w:rFonts w:ascii="Times New Roman" w:hAnsi="Times New Roman" w:cs="Times New Roman"/>
          <w:sz w:val="24"/>
          <w:szCs w:val="24"/>
        </w:rPr>
        <w:t xml:space="preserve">. </w:t>
      </w:r>
      <w:r w:rsidR="00165D79" w:rsidRPr="000801E4">
        <w:rPr>
          <w:rFonts w:ascii="Times New Roman" w:hAnsi="Times New Roman" w:cs="Times New Roman"/>
          <w:sz w:val="24"/>
          <w:szCs w:val="24"/>
        </w:rPr>
        <w:t xml:space="preserve">The above efficiency is a source of Boeing’s competitive advantage because it can operate at a lower cost when other companies still operate </w:t>
      </w:r>
      <w:r w:rsidR="00C6704C" w:rsidRPr="000801E4">
        <w:rPr>
          <w:rFonts w:ascii="Times New Roman" w:hAnsi="Times New Roman" w:cs="Times New Roman"/>
          <w:sz w:val="24"/>
          <w:szCs w:val="24"/>
        </w:rPr>
        <w:t>at higher costs</w:t>
      </w:r>
      <w:r w:rsidR="003F59CA" w:rsidRPr="000801E4">
        <w:rPr>
          <w:rFonts w:ascii="Times New Roman" w:hAnsi="Times New Roman" w:cs="Times New Roman"/>
          <w:sz w:val="24"/>
          <w:szCs w:val="24"/>
        </w:rPr>
        <w:t xml:space="preserve"> hence showing a variation in profits. </w:t>
      </w:r>
    </w:p>
    <w:p w:rsidR="004D6CAC" w:rsidRPr="000801E4" w:rsidRDefault="004D6CAC" w:rsidP="000801E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A5EBA" w:rsidRDefault="00DA5EBA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EBA" w:rsidRDefault="00DA5EBA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EBA" w:rsidRDefault="00DA5EBA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EBA" w:rsidRDefault="00DA5EBA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EBA" w:rsidRDefault="00DA5EBA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EBA" w:rsidRDefault="00DA5EBA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EBA" w:rsidRDefault="00DA5EBA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EBA" w:rsidRDefault="00DA5EBA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EBA" w:rsidRDefault="00DA5EBA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EBA" w:rsidRDefault="00DA5EBA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EBA" w:rsidRDefault="00DA5EBA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EBA" w:rsidRDefault="00DA5EBA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EBA" w:rsidRDefault="00DA5EBA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EBA" w:rsidRDefault="00DA5EBA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EBA" w:rsidRDefault="00DA5EBA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5759" w:rsidRPr="000801E4" w:rsidRDefault="001E6633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01E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801E4" w:rsidRPr="000801E4" w:rsidRDefault="001E6633" w:rsidP="000801E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0801E4">
        <w:rPr>
          <w:rFonts w:ascii="Times New Roman" w:hAnsi="Times New Roman" w:cs="Times New Roman"/>
          <w:sz w:val="24"/>
          <w:szCs w:val="24"/>
          <w:shd w:val="clear" w:color="auto" w:fill="FFFFFF"/>
        </w:rPr>
        <w:t>Boeing.</w:t>
      </w:r>
      <w:proofErr w:type="gramEnd"/>
      <w:r w:rsidRPr="000801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(2017). Boeing: Blake Emery talks Boeing’s cabin design philosophy. Retrieved 28 August 2020, from </w:t>
      </w:r>
      <w:hyperlink r:id="rId7" w:history="1">
        <w:r w:rsidRPr="000801E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https://www.boeing.com/features/innovation-quarterly/may2017/feature-emery.page</w:t>
        </w:r>
      </w:hyperlink>
      <w:r w:rsidRPr="000801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0801E4" w:rsidRPr="000801E4" w:rsidRDefault="001E6633" w:rsidP="000801E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801E4">
        <w:rPr>
          <w:rFonts w:ascii="Times New Roman" w:hAnsi="Times New Roman" w:cs="Times New Roman"/>
          <w:sz w:val="24"/>
          <w:szCs w:val="24"/>
          <w:shd w:val="clear" w:color="auto" w:fill="FFFFFF"/>
        </w:rPr>
        <w:t>Johnsson</w:t>
      </w:r>
      <w:proofErr w:type="spellEnd"/>
      <w:r w:rsidRPr="000801E4">
        <w:rPr>
          <w:rFonts w:ascii="Times New Roman" w:hAnsi="Times New Roman" w:cs="Times New Roman"/>
          <w:sz w:val="24"/>
          <w:szCs w:val="24"/>
          <w:shd w:val="clear" w:color="auto" w:fill="FFFFFF"/>
        </w:rPr>
        <w:t>, J., &amp; Wall, R. (2013).</w:t>
      </w:r>
      <w:proofErr w:type="gramEnd"/>
      <w:r w:rsidRPr="000801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0801E4">
        <w:rPr>
          <w:rFonts w:ascii="Times New Roman" w:hAnsi="Times New Roman" w:cs="Times New Roman"/>
          <w:sz w:val="24"/>
          <w:szCs w:val="24"/>
          <w:shd w:val="clear" w:color="auto" w:fill="FFFFFF"/>
        </w:rPr>
        <w:t>Boeing 777X Borrows Dreamliner Wing While Dodging 787’s Stumbles.</w:t>
      </w:r>
      <w:proofErr w:type="gramEnd"/>
      <w:r w:rsidRPr="000801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Retrieved 28 August 2020, from </w:t>
      </w:r>
      <w:hyperlink r:id="rId8" w:history="1">
        <w:r w:rsidRPr="000801E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https://www.bloomberg.com/news/articles/2013-11-17/boeing-777x-borrows-dreamliner-wing-while-dodging-787-s-stumbles</w:t>
        </w:r>
      </w:hyperlink>
      <w:r w:rsidRPr="000801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312946" w:rsidRPr="000801E4" w:rsidRDefault="001E6633" w:rsidP="000801E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801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3F6" w:rsidRPr="000801E4" w:rsidRDefault="000353F6" w:rsidP="000801E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353F6" w:rsidRPr="000801E4" w:rsidSect="00E37A07">
      <w:headerReference w:type="default" r:id="rId9"/>
      <w:headerReference w:type="first" r:id="rId10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633" w:rsidRDefault="001E6633">
      <w:pPr>
        <w:spacing w:after="0" w:line="240" w:lineRule="auto"/>
      </w:pPr>
      <w:r>
        <w:separator/>
      </w:r>
    </w:p>
  </w:endnote>
  <w:endnote w:type="continuationSeparator" w:id="0">
    <w:p w:rsidR="001E6633" w:rsidRDefault="001E6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633" w:rsidRDefault="001E6633">
      <w:pPr>
        <w:spacing w:after="0" w:line="240" w:lineRule="auto"/>
      </w:pPr>
      <w:r>
        <w:separator/>
      </w:r>
    </w:p>
  </w:footnote>
  <w:footnote w:type="continuationSeparator" w:id="0">
    <w:p w:rsidR="001E6633" w:rsidRDefault="001E66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32136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E37A07" w:rsidRDefault="001E6633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CASE REPORT                                                                                                                         </w:t>
        </w:r>
        <w:r w:rsidRPr="000353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53F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53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8347A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0353F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37A07" w:rsidRDefault="00E37A0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A07" w:rsidRPr="00E37A07" w:rsidRDefault="001E663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CASE REPORT 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C94"/>
    <w:rsid w:val="0000730E"/>
    <w:rsid w:val="0003346F"/>
    <w:rsid w:val="000353F6"/>
    <w:rsid w:val="00053E64"/>
    <w:rsid w:val="00057C94"/>
    <w:rsid w:val="0007507B"/>
    <w:rsid w:val="000801E4"/>
    <w:rsid w:val="00096C72"/>
    <w:rsid w:val="000A3A14"/>
    <w:rsid w:val="000C7036"/>
    <w:rsid w:val="000D185F"/>
    <w:rsid w:val="000D6E04"/>
    <w:rsid w:val="000E5856"/>
    <w:rsid w:val="000E68B8"/>
    <w:rsid w:val="00122FA9"/>
    <w:rsid w:val="00165D79"/>
    <w:rsid w:val="001756A9"/>
    <w:rsid w:val="00186437"/>
    <w:rsid w:val="001C1321"/>
    <w:rsid w:val="001E6633"/>
    <w:rsid w:val="00200C83"/>
    <w:rsid w:val="002018D6"/>
    <w:rsid w:val="0020427A"/>
    <w:rsid w:val="002110B4"/>
    <w:rsid w:val="002B1C89"/>
    <w:rsid w:val="002F124D"/>
    <w:rsid w:val="002F3FC8"/>
    <w:rsid w:val="00307D6C"/>
    <w:rsid w:val="00312946"/>
    <w:rsid w:val="003275E0"/>
    <w:rsid w:val="00332DE8"/>
    <w:rsid w:val="00335C30"/>
    <w:rsid w:val="003675AF"/>
    <w:rsid w:val="003F59CA"/>
    <w:rsid w:val="00405021"/>
    <w:rsid w:val="0047579F"/>
    <w:rsid w:val="00484651"/>
    <w:rsid w:val="004C1FCD"/>
    <w:rsid w:val="004C2D62"/>
    <w:rsid w:val="004D6CAC"/>
    <w:rsid w:val="004F06C4"/>
    <w:rsid w:val="00513680"/>
    <w:rsid w:val="00525AFA"/>
    <w:rsid w:val="00580C6F"/>
    <w:rsid w:val="005A78AB"/>
    <w:rsid w:val="005C60D8"/>
    <w:rsid w:val="005D19BE"/>
    <w:rsid w:val="005D3DFF"/>
    <w:rsid w:val="005E607B"/>
    <w:rsid w:val="0061313B"/>
    <w:rsid w:val="006773CD"/>
    <w:rsid w:val="0068347A"/>
    <w:rsid w:val="006A4F83"/>
    <w:rsid w:val="006B22C6"/>
    <w:rsid w:val="006E4DC1"/>
    <w:rsid w:val="00707177"/>
    <w:rsid w:val="007147CA"/>
    <w:rsid w:val="007166D9"/>
    <w:rsid w:val="00723004"/>
    <w:rsid w:val="0072386F"/>
    <w:rsid w:val="00795759"/>
    <w:rsid w:val="007C37F7"/>
    <w:rsid w:val="007C5D47"/>
    <w:rsid w:val="0080422D"/>
    <w:rsid w:val="0083437A"/>
    <w:rsid w:val="00855EAD"/>
    <w:rsid w:val="00870A34"/>
    <w:rsid w:val="008B1B06"/>
    <w:rsid w:val="008C6237"/>
    <w:rsid w:val="008C6ACA"/>
    <w:rsid w:val="008F0C56"/>
    <w:rsid w:val="0091342A"/>
    <w:rsid w:val="00920B46"/>
    <w:rsid w:val="00920F19"/>
    <w:rsid w:val="00923818"/>
    <w:rsid w:val="00954209"/>
    <w:rsid w:val="009568B6"/>
    <w:rsid w:val="00956A73"/>
    <w:rsid w:val="00985663"/>
    <w:rsid w:val="00991297"/>
    <w:rsid w:val="009C4E9F"/>
    <w:rsid w:val="009D0766"/>
    <w:rsid w:val="00A14FF2"/>
    <w:rsid w:val="00A53E47"/>
    <w:rsid w:val="00A7167E"/>
    <w:rsid w:val="00A75E56"/>
    <w:rsid w:val="00AB0F0E"/>
    <w:rsid w:val="00AB1351"/>
    <w:rsid w:val="00B310F6"/>
    <w:rsid w:val="00B338C0"/>
    <w:rsid w:val="00B70141"/>
    <w:rsid w:val="00BA51C4"/>
    <w:rsid w:val="00BA6E36"/>
    <w:rsid w:val="00BE1FFB"/>
    <w:rsid w:val="00BF2DC9"/>
    <w:rsid w:val="00C03EFA"/>
    <w:rsid w:val="00C26430"/>
    <w:rsid w:val="00C42B67"/>
    <w:rsid w:val="00C6704C"/>
    <w:rsid w:val="00C73682"/>
    <w:rsid w:val="00C8203D"/>
    <w:rsid w:val="00CB5228"/>
    <w:rsid w:val="00CC0345"/>
    <w:rsid w:val="00CD4598"/>
    <w:rsid w:val="00D91509"/>
    <w:rsid w:val="00DA5EBA"/>
    <w:rsid w:val="00DC6937"/>
    <w:rsid w:val="00E37A07"/>
    <w:rsid w:val="00E50E08"/>
    <w:rsid w:val="00E65062"/>
    <w:rsid w:val="00E93ABF"/>
    <w:rsid w:val="00EC39BE"/>
    <w:rsid w:val="00EE6810"/>
    <w:rsid w:val="00EF4429"/>
    <w:rsid w:val="00F34982"/>
    <w:rsid w:val="00F721DE"/>
    <w:rsid w:val="00FA690A"/>
    <w:rsid w:val="00FC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7A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A07"/>
  </w:style>
  <w:style w:type="paragraph" w:styleId="Footer">
    <w:name w:val="footer"/>
    <w:basedOn w:val="Normal"/>
    <w:link w:val="FooterChar"/>
    <w:uiPriority w:val="99"/>
    <w:unhideWhenUsed/>
    <w:rsid w:val="00E37A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A07"/>
  </w:style>
  <w:style w:type="character" w:styleId="Hyperlink">
    <w:name w:val="Hyperlink"/>
    <w:basedOn w:val="DefaultParagraphFont"/>
    <w:uiPriority w:val="99"/>
    <w:unhideWhenUsed/>
    <w:rsid w:val="00DC693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7A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A07"/>
  </w:style>
  <w:style w:type="paragraph" w:styleId="Footer">
    <w:name w:val="footer"/>
    <w:basedOn w:val="Normal"/>
    <w:link w:val="FooterChar"/>
    <w:uiPriority w:val="99"/>
    <w:unhideWhenUsed/>
    <w:rsid w:val="00E37A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A07"/>
  </w:style>
  <w:style w:type="character" w:styleId="Hyperlink">
    <w:name w:val="Hyperlink"/>
    <w:basedOn w:val="DefaultParagraphFont"/>
    <w:uiPriority w:val="99"/>
    <w:unhideWhenUsed/>
    <w:rsid w:val="00DC69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oomberg.com/news/articles/2013-11-17/boeing-777x-borrows-dreamliner-wing-while-dodging-787-s-stumbl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oeing.com/features/innovation-quarterly/may2017/feature-emery.pag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</cp:revision>
  <dcterms:created xsi:type="dcterms:W3CDTF">2020-08-28T22:20:00Z</dcterms:created>
  <dcterms:modified xsi:type="dcterms:W3CDTF">2020-08-28T22:20:00Z</dcterms:modified>
</cp:coreProperties>
</file>